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91" w:rsidRPr="00A92E91" w:rsidRDefault="00A92E91" w:rsidP="00A92E91">
      <w:pPr>
        <w:jc w:val="center"/>
        <w:rPr>
          <w:b/>
          <w:bCs/>
          <w:lang w:val="sr-Latn-RS"/>
        </w:rPr>
      </w:pPr>
      <w:r w:rsidRPr="00A92E91">
        <w:rPr>
          <w:b/>
          <w:bCs/>
          <w:lang w:val="sr-Latn-RS"/>
        </w:rPr>
        <w:t>REZULTATI ISPITA IZ STATISTIKE U DRUŠTVENIM ISTRAŽIVANJIMA -  OSNOVE</w:t>
      </w:r>
    </w:p>
    <w:p w:rsidR="00A92E91" w:rsidRDefault="00A564AB" w:rsidP="00A92E91">
      <w:pPr>
        <w:jc w:val="center"/>
        <w:rPr>
          <w:lang w:val="sr-Latn-RS"/>
        </w:rPr>
      </w:pPr>
      <w:r>
        <w:rPr>
          <w:lang w:val="sr-Latn-RS"/>
        </w:rPr>
        <w:t>30. avgust</w:t>
      </w:r>
      <w:r w:rsidR="00A92E91">
        <w:rPr>
          <w:lang w:val="sr-Latn-RS"/>
        </w:rPr>
        <w:t xml:space="preserve"> 2023.</w:t>
      </w:r>
    </w:p>
    <w:p w:rsidR="00A92E91" w:rsidRDefault="00A92E91">
      <w:pPr>
        <w:rPr>
          <w:lang w:val="sr-Latn-RS"/>
        </w:rPr>
      </w:pPr>
    </w:p>
    <w:p w:rsidR="00A92E91" w:rsidRDefault="00A564AB">
      <w:pPr>
        <w:rPr>
          <w:b/>
          <w:bCs/>
          <w:color w:val="FF0000"/>
          <w:lang w:val="sr-Latn-RS"/>
        </w:rPr>
      </w:pPr>
      <w:r>
        <w:rPr>
          <w:b/>
          <w:bCs/>
          <w:color w:val="FF0000"/>
          <w:lang w:val="sr-Latn-RS"/>
        </w:rPr>
        <w:t>Upis ocena: 06/09</w:t>
      </w:r>
      <w:r w:rsidR="00A92E91" w:rsidRPr="00A92E91">
        <w:rPr>
          <w:b/>
          <w:bCs/>
          <w:color w:val="FF0000"/>
          <w:lang w:val="sr-Latn-RS"/>
        </w:rPr>
        <w:t xml:space="preserve">/2023, </w:t>
      </w:r>
      <w:r w:rsidR="00D47E1F">
        <w:rPr>
          <w:b/>
          <w:bCs/>
          <w:color w:val="FF0000"/>
          <w:lang w:val="sr-Latn-RS"/>
        </w:rPr>
        <w:t xml:space="preserve">10h, </w:t>
      </w:r>
      <w:r>
        <w:rPr>
          <w:b/>
          <w:bCs/>
          <w:color w:val="FF0000"/>
          <w:lang w:val="sr-Latn-RS"/>
        </w:rPr>
        <w:t>kabinet 367</w:t>
      </w:r>
    </w:p>
    <w:p w:rsidR="00A92E91" w:rsidRDefault="00A92E91" w:rsidP="00A92E91">
      <w:pPr>
        <w:jc w:val="both"/>
        <w:rPr>
          <w:b/>
          <w:bCs/>
          <w:lang w:val="sr-Latn-RS"/>
        </w:rPr>
      </w:pPr>
    </w:p>
    <w:p w:rsidR="00A92E91" w:rsidRDefault="00A92E91" w:rsidP="00A92E91">
      <w:pPr>
        <w:jc w:val="both"/>
        <w:rPr>
          <w:b/>
          <w:b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1417"/>
        <w:gridCol w:w="1650"/>
      </w:tblGrid>
      <w:tr w:rsidR="007E36CA" w:rsidTr="00A92E91">
        <w:tc>
          <w:tcPr>
            <w:tcW w:w="4673" w:type="dxa"/>
          </w:tcPr>
          <w:p w:rsidR="007E36CA" w:rsidRDefault="007E36CA" w:rsidP="00A92E91">
            <w:pPr>
              <w:jc w:val="both"/>
              <w:rPr>
                <w:b/>
                <w:bCs/>
                <w:lang w:val="sr-Latn-RS"/>
              </w:rPr>
            </w:pPr>
          </w:p>
          <w:p w:rsidR="007E36CA" w:rsidRDefault="007E36CA" w:rsidP="00A92E91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Ime i prezime</w:t>
            </w:r>
          </w:p>
        </w:tc>
        <w:tc>
          <w:tcPr>
            <w:tcW w:w="1276" w:type="dxa"/>
          </w:tcPr>
          <w:p w:rsidR="007E36CA" w:rsidRDefault="007E36CA" w:rsidP="00A92E91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Teorija</w:t>
            </w:r>
          </w:p>
        </w:tc>
        <w:tc>
          <w:tcPr>
            <w:tcW w:w="1417" w:type="dxa"/>
          </w:tcPr>
          <w:p w:rsidR="007E36CA" w:rsidRDefault="007E36CA" w:rsidP="00A92E91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Zadaci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Praktični deo</w:t>
            </w:r>
          </w:p>
        </w:tc>
      </w:tr>
      <w:tr w:rsidR="007E36CA" w:rsidTr="00A92E91">
        <w:tc>
          <w:tcPr>
            <w:tcW w:w="4673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Bogunović Marija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417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7E36CA" w:rsidTr="00A92E91">
        <w:tc>
          <w:tcPr>
            <w:tcW w:w="4673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Bzganović Marija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417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</w:tr>
      <w:tr w:rsidR="007E36CA" w:rsidTr="00A92E91">
        <w:tc>
          <w:tcPr>
            <w:tcW w:w="4673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Drajić Filip </w:t>
            </w:r>
          </w:p>
        </w:tc>
        <w:tc>
          <w:tcPr>
            <w:tcW w:w="1276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417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18</w:t>
            </w:r>
          </w:p>
        </w:tc>
      </w:tr>
      <w:tr w:rsidR="007E36CA" w:rsidTr="00A92E91">
        <w:tc>
          <w:tcPr>
            <w:tcW w:w="4673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Golubov Uroš </w:t>
            </w:r>
          </w:p>
        </w:tc>
        <w:tc>
          <w:tcPr>
            <w:tcW w:w="1276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1417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color w:val="FF0000"/>
                <w:lang w:val="sr-Latn-RS"/>
              </w:rPr>
              <w:t>n</w:t>
            </w:r>
            <w:r w:rsidRPr="00B43480">
              <w:rPr>
                <w:color w:val="FF0000"/>
                <w:lang w:val="sr-Latn-RS"/>
              </w:rPr>
              <w:t>edostaje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</w:tr>
      <w:tr w:rsidR="007E36CA" w:rsidTr="00A92E91">
        <w:tc>
          <w:tcPr>
            <w:tcW w:w="4673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 w:rsidRPr="00A92E91">
              <w:rPr>
                <w:lang w:val="sr-Latn-RS"/>
              </w:rPr>
              <w:t>Lazović Sara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417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650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7E36CA" w:rsidTr="00A92E91">
        <w:tc>
          <w:tcPr>
            <w:tcW w:w="4673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Manić David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417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650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7E36CA" w:rsidTr="00A92E91">
        <w:tc>
          <w:tcPr>
            <w:tcW w:w="4673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Nešić Milena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417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</w:tr>
      <w:tr w:rsidR="007E36CA" w:rsidTr="00A92E91">
        <w:tc>
          <w:tcPr>
            <w:tcW w:w="4673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Nikolić Marko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417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650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7E36CA" w:rsidTr="00A92E91">
        <w:tc>
          <w:tcPr>
            <w:tcW w:w="4673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 w:rsidRPr="00D00341">
              <w:rPr>
                <w:lang w:val="sr-Latn-RS"/>
              </w:rPr>
              <w:t xml:space="preserve">Cmiljanović Ognjen </w:t>
            </w:r>
          </w:p>
        </w:tc>
        <w:tc>
          <w:tcPr>
            <w:tcW w:w="1276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1417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7E36CA" w:rsidRPr="00A92E91" w:rsidTr="00A92E91">
        <w:tc>
          <w:tcPr>
            <w:tcW w:w="4673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Popov Darko 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417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1650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7E36CA" w:rsidTr="00A92E91">
        <w:tc>
          <w:tcPr>
            <w:tcW w:w="4673" w:type="dxa"/>
          </w:tcPr>
          <w:p w:rsidR="007E36CA" w:rsidRPr="00B43480" w:rsidRDefault="007E36CA" w:rsidP="00A92E91">
            <w:pPr>
              <w:jc w:val="both"/>
              <w:rPr>
                <w:color w:val="FF0000"/>
                <w:lang w:val="sr-Latn-RS"/>
              </w:rPr>
            </w:pPr>
            <w:r w:rsidRPr="00B43480">
              <w:rPr>
                <w:lang w:val="sr-Latn-RS"/>
              </w:rPr>
              <w:t>Radenković Mila</w:t>
            </w:r>
          </w:p>
        </w:tc>
        <w:tc>
          <w:tcPr>
            <w:tcW w:w="1276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417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7E36CA" w:rsidRPr="00A92E91" w:rsidTr="00A92E91">
        <w:tc>
          <w:tcPr>
            <w:tcW w:w="4673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Romčevilć ANita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417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</w:tr>
      <w:tr w:rsidR="007E36CA" w:rsidTr="00A92E91">
        <w:tc>
          <w:tcPr>
            <w:tcW w:w="4673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 w:rsidRPr="00044BB1">
              <w:rPr>
                <w:lang w:val="sr-Latn-RS"/>
              </w:rPr>
              <w:t>Tamburić Suzana</w:t>
            </w:r>
          </w:p>
        </w:tc>
        <w:tc>
          <w:tcPr>
            <w:tcW w:w="1276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417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650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</w:tr>
      <w:tr w:rsidR="007E36CA" w:rsidRPr="00A92E91" w:rsidTr="00A92E91">
        <w:tc>
          <w:tcPr>
            <w:tcW w:w="4673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Tanasković Bogdana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417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1650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</w:tr>
      <w:tr w:rsidR="007E36CA" w:rsidTr="00A92E91">
        <w:tc>
          <w:tcPr>
            <w:tcW w:w="4673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Tasić Marija </w:t>
            </w:r>
          </w:p>
        </w:tc>
        <w:tc>
          <w:tcPr>
            <w:tcW w:w="1276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417" w:type="dxa"/>
          </w:tcPr>
          <w:p w:rsidR="007E36CA" w:rsidRPr="00044BB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7E36CA" w:rsidTr="00A92E91">
        <w:tc>
          <w:tcPr>
            <w:tcW w:w="4673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Vukčević Andrijana</w:t>
            </w:r>
          </w:p>
        </w:tc>
        <w:tc>
          <w:tcPr>
            <w:tcW w:w="1276" w:type="dxa"/>
          </w:tcPr>
          <w:p w:rsidR="007E36CA" w:rsidRPr="00A92E91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1417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1650" w:type="dxa"/>
          </w:tcPr>
          <w:p w:rsidR="007E36CA" w:rsidRDefault="007E36CA" w:rsidP="00A92E9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</w:tbl>
    <w:p w:rsidR="00A92E91" w:rsidRDefault="00A92E91" w:rsidP="00A92E91">
      <w:pPr>
        <w:jc w:val="both"/>
        <w:rPr>
          <w:b/>
          <w:bCs/>
          <w:lang w:val="sr-Latn-RS"/>
        </w:rPr>
      </w:pPr>
      <w:bookmarkStart w:id="0" w:name="_GoBack"/>
      <w:bookmarkEnd w:id="0"/>
    </w:p>
    <w:p w:rsidR="00A92E91" w:rsidRPr="00A92E91" w:rsidRDefault="00A92E91" w:rsidP="00A92E91">
      <w:pPr>
        <w:rPr>
          <w:b/>
          <w:bCs/>
          <w:color w:val="FF0000"/>
          <w:lang w:val="sr-Latn-RS"/>
        </w:rPr>
      </w:pPr>
    </w:p>
    <w:sectPr w:rsidR="00A92E91" w:rsidRPr="00A92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91"/>
    <w:rsid w:val="00044BB1"/>
    <w:rsid w:val="002E1837"/>
    <w:rsid w:val="007E36CA"/>
    <w:rsid w:val="00861BED"/>
    <w:rsid w:val="00953164"/>
    <w:rsid w:val="00A564AB"/>
    <w:rsid w:val="00A92E91"/>
    <w:rsid w:val="00AF186F"/>
    <w:rsid w:val="00B43480"/>
    <w:rsid w:val="00D00341"/>
    <w:rsid w:val="00D47E1F"/>
    <w:rsid w:val="00E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B1A1"/>
  <w15:chartTrackingRefBased/>
  <w15:docId w15:val="{2C6C1B80-AF06-8C4F-BFFF-ED5314C8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Irena Petrović</cp:lastModifiedBy>
  <cp:revision>2</cp:revision>
  <dcterms:created xsi:type="dcterms:W3CDTF">2023-08-30T21:02:00Z</dcterms:created>
  <dcterms:modified xsi:type="dcterms:W3CDTF">2023-08-30T21:02:00Z</dcterms:modified>
</cp:coreProperties>
</file>